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7" w:type="pct"/>
        <w:tblLook w:val="01E0" w:firstRow="1" w:lastRow="1" w:firstColumn="1" w:lastColumn="1" w:noHBand="0" w:noVBand="0"/>
      </w:tblPr>
      <w:tblGrid>
        <w:gridCol w:w="2338"/>
        <w:gridCol w:w="230"/>
        <w:gridCol w:w="8304"/>
      </w:tblGrid>
      <w:tr w:rsidR="00B90EF8" w:rsidRPr="00E4492D" w14:paraId="0C2BBF0B" w14:textId="77777777" w:rsidTr="00643AAC">
        <w:trPr>
          <w:trHeight w:val="1438"/>
        </w:trPr>
        <w:tc>
          <w:tcPr>
            <w:tcW w:w="1075" w:type="pct"/>
            <w:hideMark/>
          </w:tcPr>
          <w:p w14:paraId="56E6D55C" w14:textId="3D299E6F" w:rsidR="00B90EF8" w:rsidRPr="00E4492D" w:rsidRDefault="0047510B">
            <w:pPr>
              <w:rPr>
                <w:rFonts w:ascii="Calibri" w:hAnsi="Calibri" w:cs="Tahoma"/>
                <w:lang w:val="lv-LV" w:eastAsia="ru-RU"/>
              </w:rPr>
            </w:pPr>
            <w:r w:rsidRPr="0047510B">
              <w:rPr>
                <w:rFonts w:ascii="Calibri" w:hAnsi="Calibri" w:cs="Tahoma"/>
                <w:noProof/>
                <w:lang w:val="lv-LV" w:eastAsia="ru-RU"/>
              </w:rPr>
              <w:drawing>
                <wp:inline distT="0" distB="0" distL="0" distR="0" wp14:anchorId="00AFEB4F" wp14:editId="5B65B204">
                  <wp:extent cx="1347537" cy="13475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06" cy="137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pct"/>
          </w:tcPr>
          <w:p w14:paraId="70940A1A" w14:textId="77777777" w:rsidR="00B90EF8" w:rsidRPr="00E4492D" w:rsidRDefault="00B90EF8">
            <w:pPr>
              <w:rPr>
                <w:rFonts w:ascii="Calibri" w:hAnsi="Calibri" w:cs="Tahoma"/>
                <w:lang w:val="lv-LV" w:eastAsia="ru-RU"/>
              </w:rPr>
            </w:pPr>
          </w:p>
        </w:tc>
        <w:tc>
          <w:tcPr>
            <w:tcW w:w="3819" w:type="pct"/>
          </w:tcPr>
          <w:p w14:paraId="7A5485EC" w14:textId="77777777" w:rsidR="00B90EF8" w:rsidRPr="00E4492D" w:rsidRDefault="00B90EF8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14A88867" w14:textId="77777777" w:rsidR="0047510B" w:rsidRDefault="0047510B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17A29FF4" w14:textId="676B2648" w:rsidR="00B90EF8" w:rsidRPr="00E4492D" w:rsidRDefault="00C1679B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  <w:r w:rsidRPr="00E4492D">
              <w:rPr>
                <w:rFonts w:ascii="Calibri" w:hAnsi="Calibri" w:cs="Tahoma"/>
                <w:b/>
                <w:bCs/>
                <w:lang w:val="lv-LV"/>
              </w:rPr>
              <w:t>Uzņēmumu/iestāžu vadītāju, grāmatvežu uzmanībai!</w:t>
            </w:r>
          </w:p>
          <w:p w14:paraId="1D292EE3" w14:textId="77777777" w:rsidR="007A3C78" w:rsidRPr="00E4492D" w:rsidRDefault="007A3C78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</w:p>
          <w:p w14:paraId="2F7DE7A0" w14:textId="48DE4DAC" w:rsidR="00B90EF8" w:rsidRPr="007C66F6" w:rsidRDefault="00B90EF8" w:rsidP="007C66F6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 w:rsidRPr="00E4492D"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>Aicinām</w:t>
            </w:r>
            <w:r w:rsidR="00CE03A7" w:rsidRPr="00E4492D">
              <w:rPr>
                <w:rFonts w:ascii="Calibri" w:hAnsi="Calibri" w:cs="Tahoma"/>
                <w:sz w:val="24"/>
                <w:szCs w:val="24"/>
                <w:lang w:val="lv-LV"/>
              </w:rPr>
              <w:t xml:space="preserve"> </w:t>
            </w:r>
            <w:r w:rsidR="00863F6E">
              <w:rPr>
                <w:rFonts w:ascii="Calibri" w:hAnsi="Calibri" w:cs="Tahoma"/>
                <w:color w:val="0432FF"/>
                <w:sz w:val="24"/>
                <w:szCs w:val="24"/>
                <w:lang w:val="lv-LV"/>
              </w:rPr>
              <w:t>16.SEPTEMBRĪ</w:t>
            </w:r>
            <w:r w:rsidRPr="0047510B">
              <w:rPr>
                <w:rFonts w:ascii="Calibri" w:hAnsi="Calibri" w:cs="Tahoma"/>
                <w:b w:val="0"/>
                <w:color w:val="0432FF"/>
                <w:sz w:val="24"/>
                <w:szCs w:val="24"/>
                <w:lang w:val="lv-LV"/>
              </w:rPr>
              <w:t xml:space="preserve"> </w:t>
            </w:r>
            <w:r w:rsidRPr="00E4492D"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 xml:space="preserve">piedalīties </w:t>
            </w:r>
            <w:r w:rsidR="00D53113" w:rsidRPr="00E4492D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VEB</w:t>
            </w:r>
            <w:r w:rsidRPr="00E4492D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INĀRĀ</w:t>
            </w:r>
          </w:p>
        </w:tc>
      </w:tr>
    </w:tbl>
    <w:p w14:paraId="2364587C" w14:textId="1FE54790" w:rsidR="00C274EC" w:rsidRPr="00C274EC" w:rsidRDefault="00C274EC" w:rsidP="00C274EC">
      <w:pPr>
        <w:shd w:val="clear" w:color="auto" w:fill="FFFFFF"/>
        <w:spacing w:after="120" w:line="480" w:lineRule="atLeast"/>
        <w:jc w:val="center"/>
        <w:outlineLvl w:val="0"/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</w:pPr>
      <w:r w:rsidRPr="00C274EC"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  <w:t>ALGAS GRĀMATVEŽIEM</w:t>
      </w:r>
      <w:r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  <w:br/>
      </w:r>
      <w:r w:rsidRPr="00C274EC"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  <w:t xml:space="preserve"> SVARĪGĀKĀS IZMAIŅAS UN AKTUĀLĀS NIANSES </w:t>
      </w:r>
      <w:r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  <w:br/>
      </w:r>
      <w:r w:rsidRPr="00C274EC">
        <w:rPr>
          <w:rFonts w:asciiTheme="minorHAnsi" w:hAnsiTheme="minorHAnsi" w:cstheme="minorHAnsi"/>
          <w:b/>
          <w:bCs/>
          <w:color w:val="FF0000"/>
          <w:kern w:val="36"/>
          <w:sz w:val="36"/>
          <w:szCs w:val="36"/>
          <w:lang w:val="en-LV" w:eastAsia="en-GB"/>
        </w:rPr>
        <w:t>2025. GADA 2. PUSGADĀ</w:t>
      </w:r>
    </w:p>
    <w:p w14:paraId="6BC4304D" w14:textId="6468C7E4" w:rsidR="00863F6E" w:rsidRPr="0034626D" w:rsidRDefault="00863F6E" w:rsidP="00863F6E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lang w:val="lv-LV"/>
        </w:rPr>
      </w:pPr>
      <w:r w:rsidRPr="00863F6E">
        <w:rPr>
          <w:rFonts w:asciiTheme="minorHAnsi" w:hAnsiTheme="minorHAnsi" w:cstheme="minorHAnsi"/>
          <w:color w:val="2C363A"/>
          <w:sz w:val="32"/>
          <w:szCs w:val="32"/>
          <w:lang w:eastAsia="en-GB"/>
        </w:rPr>
        <w:br/>
      </w:r>
      <w:r w:rsidRPr="000C4DF6">
        <w:rPr>
          <w:rFonts w:ascii="Apple Color Emoji" w:hAnsi="Apple Color Emoji" w:cs="Apple Color Emoji"/>
          <w:color w:val="00B050"/>
          <w:sz w:val="48"/>
          <w:szCs w:val="48"/>
          <w:lang w:val="lv-LV"/>
        </w:rPr>
        <w:t>🌻</w:t>
      </w:r>
      <w:r>
        <w:rPr>
          <w:rFonts w:ascii="Cambria" w:hAnsi="Cambria" w:cs="Apple Color Emoji"/>
          <w:i/>
          <w:iCs/>
          <w:color w:val="00B050"/>
          <w:sz w:val="32"/>
          <w:szCs w:val="32"/>
          <w:lang w:val="lv-LV"/>
        </w:rPr>
        <w:t xml:space="preserve">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>Piesakoties līdz</w:t>
      </w:r>
      <w:r w:rsidR="002D46C5"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 xml:space="preserve"> 5.septembrim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 xml:space="preserve"> –  atlaide!*</w:t>
      </w:r>
      <w:r w:rsidRPr="00266A1F">
        <w:rPr>
          <w:rFonts w:ascii="Calibri" w:hAnsi="Calibri" w:cs="Calibri"/>
          <w:b/>
          <w:bCs/>
          <w:color w:val="FF0000"/>
          <w:sz w:val="32"/>
          <w:szCs w:val="32"/>
          <w:lang w:val="lv-LV" w:eastAsia="lv-LV"/>
        </w:rPr>
        <w:t xml:space="preserve">             </w:t>
      </w:r>
    </w:p>
    <w:p w14:paraId="5E58571C" w14:textId="607DEBC9" w:rsidR="00D230E8" w:rsidRPr="00252C67" w:rsidRDefault="00D230E8" w:rsidP="00863F6E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E26FA17" w14:textId="77777777" w:rsidR="00BA7B84" w:rsidRPr="007A5D8E" w:rsidRDefault="00BA7B84" w:rsidP="005C09B0">
      <w:pPr>
        <w:rPr>
          <w:rFonts w:asciiTheme="minorHAnsi" w:hAnsiTheme="minorHAnsi" w:cstheme="minorHAnsi"/>
          <w:bCs/>
          <w:i/>
          <w:color w:val="000000"/>
          <w:shd w:val="clear" w:color="auto" w:fill="FFFFFF"/>
          <w:lang w:val="en-LV"/>
        </w:rPr>
      </w:pPr>
    </w:p>
    <w:p w14:paraId="5357451D" w14:textId="7A363F4A" w:rsidR="005C09B0" w:rsidRPr="00E4492D" w:rsidRDefault="005C09B0" w:rsidP="005C09B0">
      <w:pPr>
        <w:rPr>
          <w:rFonts w:asciiTheme="minorHAnsi" w:hAnsiTheme="minorHAnsi" w:cstheme="minorHAnsi"/>
          <w:lang w:val="lv-LV" w:eastAsia="en-GB"/>
        </w:rPr>
      </w:pPr>
      <w:r w:rsidRPr="00E4492D">
        <w:rPr>
          <w:rFonts w:asciiTheme="minorHAnsi" w:hAnsiTheme="minorHAnsi" w:cstheme="minorHAnsi"/>
          <w:bCs/>
          <w:i/>
          <w:color w:val="000000"/>
          <w:shd w:val="clear" w:color="auto" w:fill="FFFFFF"/>
          <w:lang w:val="lv-LV"/>
        </w:rPr>
        <w:t xml:space="preserve">Lektore: </w:t>
      </w:r>
      <w:proofErr w:type="spellStart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Mg.sci.oec</w:t>
      </w:r>
      <w:proofErr w:type="spellEnd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.</w:t>
      </w:r>
      <w:r w:rsidR="00124E1D" w:rsidRPr="00E4492D">
        <w:rPr>
          <w:rStyle w:val="apple-converted-space"/>
          <w:rFonts w:asciiTheme="minorHAnsi" w:hAnsiTheme="minorHAnsi" w:cstheme="minorHAnsi"/>
          <w:b/>
          <w:bCs/>
          <w:color w:val="000000"/>
          <w:lang w:val="lv-LV"/>
        </w:rPr>
        <w:t> </w:t>
      </w:r>
      <w:r w:rsidR="00124E1D" w:rsidRPr="00E4492D">
        <w:rPr>
          <w:rStyle w:val="Strong"/>
          <w:rFonts w:asciiTheme="minorHAnsi" w:hAnsiTheme="minorHAnsi" w:cstheme="minorHAnsi"/>
          <w:color w:val="000000"/>
          <w:lang w:val="lv-LV"/>
        </w:rPr>
        <w:t>MAIJA GREBENKO,</w:t>
      </w:r>
      <w:r w:rsidR="00124E1D" w:rsidRPr="00E4492D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lv-LV"/>
        </w:rPr>
        <w:t xml:space="preserve"> 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 xml:space="preserve"> praktiskās grāmatvedības speciāliste, žurnāla </w:t>
      </w:r>
      <w:r w:rsidR="00124E1D" w:rsidRPr="00E4492D">
        <w:rPr>
          <w:rFonts w:asciiTheme="minorHAnsi" w:hAnsiTheme="minorHAnsi" w:cstheme="minorHAnsi"/>
          <w:i/>
          <w:iCs/>
          <w:color w:val="222222"/>
          <w:sz w:val="21"/>
          <w:szCs w:val="21"/>
          <w:shd w:val="clear" w:color="auto" w:fill="FFFFFF"/>
          <w:lang w:val="lv-LV" w:eastAsia="en-GB"/>
        </w:rPr>
        <w:t>Bilance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> rakstu ilggadējā autore, grāmatas “Darba likums un grāmatvedība” autore.</w:t>
      </w:r>
    </w:p>
    <w:p w14:paraId="0D644674" w14:textId="77777777" w:rsidR="00B90EF8" w:rsidRPr="00E4492D" w:rsidRDefault="00B90EF8" w:rsidP="00B90EF8">
      <w:pPr>
        <w:rPr>
          <w:rFonts w:ascii="Calibri" w:hAnsi="Calibri" w:cs="Calibri"/>
          <w:bCs/>
          <w:i/>
          <w:color w:val="FF0000"/>
          <w:sz w:val="28"/>
          <w:szCs w:val="28"/>
          <w:shd w:val="clear" w:color="auto" w:fill="FFFFFF"/>
          <w:lang w:val="lv-LV"/>
        </w:rPr>
      </w:pPr>
    </w:p>
    <w:p w14:paraId="5AEF8869" w14:textId="77777777" w:rsidR="00B90EF8" w:rsidRPr="00E4492D" w:rsidRDefault="00B90EF8" w:rsidP="00B90EF8">
      <w:pPr>
        <w:jc w:val="both"/>
        <w:rPr>
          <w:rFonts w:ascii="Calibri" w:hAnsi="Calibri" w:cs="Tahoma"/>
          <w:b/>
          <w:bCs/>
          <w:caps/>
          <w:sz w:val="6"/>
          <w:szCs w:val="6"/>
          <w:lang w:val="lv-LV"/>
        </w:rPr>
      </w:pPr>
    </w:p>
    <w:p w14:paraId="32510DCB" w14:textId="723BCB90" w:rsidR="00B90EF8" w:rsidRPr="00B22E62" w:rsidRDefault="00B90EF8" w:rsidP="00B90EF8">
      <w:pPr>
        <w:pStyle w:val="BodyTextIndent"/>
        <w:ind w:left="0"/>
        <w:jc w:val="both"/>
        <w:rPr>
          <w:rFonts w:ascii="Calibri" w:hAnsi="Calibri" w:cs="Tahoma"/>
          <w:b/>
          <w:lang w:val="lv-LV"/>
        </w:rPr>
      </w:pPr>
      <w:r w:rsidRPr="00B22E62">
        <w:rPr>
          <w:rFonts w:ascii="Calibri" w:hAnsi="Calibri" w:cs="Tahoma"/>
          <w:b/>
          <w:lang w:val="lv-LV"/>
        </w:rPr>
        <w:t xml:space="preserve">         </w:t>
      </w:r>
      <w:proofErr w:type="spellStart"/>
      <w:r w:rsidR="00E4492D" w:rsidRPr="00B22E62">
        <w:rPr>
          <w:rFonts w:ascii="Calibri" w:hAnsi="Calibri" w:cs="Tahoma"/>
          <w:b/>
          <w:u w:val="single"/>
          <w:lang w:val="lv-LV"/>
        </w:rPr>
        <w:t>Vebin</w:t>
      </w:r>
      <w:r w:rsidRPr="00B22E62">
        <w:rPr>
          <w:rFonts w:ascii="Calibri" w:hAnsi="Calibri" w:cs="Tahoma"/>
          <w:b/>
          <w:u w:val="single"/>
          <w:lang w:val="lv-LV"/>
        </w:rPr>
        <w:t>āra</w:t>
      </w:r>
      <w:proofErr w:type="spellEnd"/>
      <w:r w:rsidRPr="00B22E62">
        <w:rPr>
          <w:rFonts w:ascii="Calibri" w:hAnsi="Calibri" w:cs="Tahoma"/>
          <w:b/>
          <w:u w:val="single"/>
          <w:lang w:val="lv-LV"/>
        </w:rPr>
        <w:t xml:space="preserve"> programma</w:t>
      </w:r>
      <w:r w:rsidRPr="00B22E62">
        <w:rPr>
          <w:rFonts w:ascii="Calibri" w:hAnsi="Calibri" w:cs="Tahoma"/>
          <w:b/>
          <w:lang w:val="lv-LV"/>
        </w:rPr>
        <w:t>:</w:t>
      </w:r>
    </w:p>
    <w:p w14:paraId="2B091C3A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Kāpēc ir svarīgi ievērot DL prasības, noslēdzot darba līgumu.</w:t>
      </w:r>
    </w:p>
    <w:p w14:paraId="20335E9A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Darba likumā noteiktā piemaksu sistēma. Vai var nemaksāt piemaksas?</w:t>
      </w:r>
    </w:p>
    <w:p w14:paraId="18E3A4C6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Virsstundu noteikšana un apmaksa. Uzskaite un ierobežojumi.</w:t>
      </w:r>
    </w:p>
    <w:p w14:paraId="6456A5E9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Īpašas dienas (pārceltās darba dienas, papildu atpūtas dienas, dīkstāve).</w:t>
      </w:r>
    </w:p>
    <w:p w14:paraId="72FD6793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Atvaļinājumu piešķiršana, izmantošana un uzskaite.</w:t>
      </w:r>
    </w:p>
    <w:p w14:paraId="2DD0E584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Darbnespēja atvaļinājuma laikā. Uzskaite un apmaksa.</w:t>
      </w:r>
    </w:p>
    <w:p w14:paraId="34F4960D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Kad svarīgas ir kalendāra dienas un kad – darba dienas.</w:t>
      </w:r>
    </w:p>
    <w:p w14:paraId="56F526DC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Darbnespējas apmaksas dažādi varianti.</w:t>
      </w:r>
    </w:p>
    <w:p w14:paraId="07B6B1A1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Kā veidojas pensijas kapitāls un kā tas tiek aktualizēts.</w:t>
      </w:r>
    </w:p>
    <w:p w14:paraId="225098F6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Kas notiek ar pensijas kapitālu, ja pensionārs turpina strādāt.</w:t>
      </w:r>
    </w:p>
    <w:p w14:paraId="0E2E9F1C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Kā tiks pārskatītas 2025. gadā jau piešķirtās pensijas.</w:t>
      </w:r>
    </w:p>
    <w:p w14:paraId="589A9B4A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Un citi gadījumi.</w:t>
      </w:r>
    </w:p>
    <w:p w14:paraId="43C27B7D" w14:textId="77777777" w:rsidR="00863F6E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Praktiskie piemēri un skaidrojumi.</w:t>
      </w:r>
    </w:p>
    <w:p w14:paraId="2F5C0474" w14:textId="5FAE7B71" w:rsidR="009F1239" w:rsidRPr="00863F6E" w:rsidRDefault="00863F6E" w:rsidP="00863F6E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lv-LV" w:eastAsia="en-GB"/>
        </w:rPr>
      </w:pP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Atbildes uz </w:t>
      </w:r>
      <w:r w:rsidRPr="00863F6E">
        <w:rPr>
          <w:rFonts w:asciiTheme="minorHAnsi" w:hAnsiTheme="minorHAnsi" w:cstheme="minorHAnsi"/>
          <w:b/>
          <w:bCs/>
          <w:color w:val="2C363A"/>
          <w:shd w:val="clear" w:color="auto" w:fill="FFFFFF"/>
          <w:lang w:val="lv-LV" w:eastAsia="en-GB"/>
        </w:rPr>
        <w:t>iepriekš</w:t>
      </w:r>
      <w:r w:rsidRPr="00863F6E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 iesūtītajiem jautājumiem.</w:t>
      </w:r>
      <w:r w:rsidRPr="00863F6E">
        <w:rPr>
          <w:rFonts w:asciiTheme="minorHAnsi" w:hAnsiTheme="minorHAnsi" w:cstheme="minorHAnsi"/>
          <w:color w:val="2C363A"/>
          <w:sz w:val="21"/>
          <w:szCs w:val="21"/>
          <w:lang w:val="lv-LV" w:eastAsia="en-GB"/>
        </w:rPr>
        <w:br/>
      </w:r>
      <w:r w:rsidR="009F1239" w:rsidRPr="00863F6E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lv-LV" w:eastAsia="en-GB"/>
        </w:rPr>
        <w:t xml:space="preserve">Detalizētas atbildes saņemšanai ieteicams </w:t>
      </w:r>
      <w:r w:rsidR="009F1239" w:rsidRPr="00863F6E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lv-LV" w:eastAsia="en-GB"/>
        </w:rPr>
        <w:t xml:space="preserve">sūtīt jautājumus </w:t>
      </w:r>
      <w:r w:rsidR="009F1239" w:rsidRPr="00863F6E">
        <w:rPr>
          <w:rFonts w:asciiTheme="minorHAnsi" w:hAnsiTheme="minorHAnsi" w:cstheme="minorHAnsi"/>
          <w:b/>
          <w:bCs/>
          <w:i/>
          <w:color w:val="0432FF"/>
          <w:sz w:val="22"/>
          <w:szCs w:val="22"/>
          <w:shd w:val="clear" w:color="auto" w:fill="FFFFFF"/>
          <w:lang w:val="lv-LV" w:eastAsia="en-GB"/>
        </w:rPr>
        <w:t>pirms</w:t>
      </w:r>
      <w:r w:rsidR="009F1239" w:rsidRPr="00863F6E">
        <w:rPr>
          <w:rFonts w:asciiTheme="minorHAnsi" w:hAnsiTheme="minorHAnsi" w:cstheme="minorHAnsi"/>
          <w:b/>
          <w:bCs/>
          <w:i/>
          <w:color w:val="0432FF"/>
          <w:sz w:val="22"/>
          <w:szCs w:val="22"/>
          <w:lang w:val="lv-LV" w:eastAsia="en-GB"/>
        </w:rPr>
        <w:t xml:space="preserve"> </w:t>
      </w:r>
      <w:r w:rsidR="009F1239" w:rsidRPr="00863F6E">
        <w:rPr>
          <w:rFonts w:asciiTheme="minorHAnsi" w:hAnsiTheme="minorHAnsi" w:cstheme="minorHAnsi"/>
          <w:b/>
          <w:bCs/>
          <w:i/>
          <w:color w:val="0432FF"/>
          <w:sz w:val="22"/>
          <w:szCs w:val="22"/>
          <w:shd w:val="clear" w:color="auto" w:fill="FFFFFF"/>
          <w:lang w:val="lv-LV" w:eastAsia="en-GB"/>
        </w:rPr>
        <w:t>semināra</w:t>
      </w:r>
      <w:r w:rsidR="00F803C0" w:rsidRPr="00863F6E">
        <w:rPr>
          <w:rFonts w:asciiTheme="minorHAnsi" w:hAnsiTheme="minorHAnsi" w:cstheme="minorHAnsi"/>
          <w:i/>
          <w:color w:val="0432FF"/>
          <w:sz w:val="22"/>
          <w:szCs w:val="22"/>
          <w:shd w:val="clear" w:color="auto" w:fill="FFFFFF"/>
          <w:lang w:val="lv-LV" w:eastAsia="en-GB"/>
        </w:rPr>
        <w:t xml:space="preserve"> </w:t>
      </w:r>
      <w:hyperlink r:id="rId6" w:history="1">
        <w:r w:rsidR="005F7D63" w:rsidRPr="00863F6E">
          <w:rPr>
            <w:rStyle w:val="Hyperlink"/>
            <w:rFonts w:asciiTheme="minorHAnsi" w:hAnsiTheme="minorHAnsi" w:cstheme="minorHAnsi"/>
            <w:i/>
            <w:sz w:val="22"/>
            <w:szCs w:val="22"/>
            <w:shd w:val="clear" w:color="auto" w:fill="FFFFFF"/>
            <w:lang w:val="lv-LV" w:eastAsia="en-GB"/>
          </w:rPr>
          <w:t>pieteikums@vb-akademija.lv</w:t>
        </w:r>
      </w:hyperlink>
      <w:r w:rsidR="00F803C0" w:rsidRPr="00863F6E">
        <w:rPr>
          <w:rFonts w:asciiTheme="minorHAnsi" w:hAnsiTheme="minorHAnsi" w:cstheme="minorHAnsi"/>
          <w:i/>
          <w:color w:val="0432FF"/>
          <w:sz w:val="20"/>
          <w:szCs w:val="20"/>
          <w:shd w:val="clear" w:color="auto" w:fill="FFFFFF"/>
          <w:lang w:val="lv-LV" w:eastAsia="en-GB"/>
        </w:rPr>
        <w:t xml:space="preserve"> </w:t>
      </w:r>
      <w:r w:rsidR="009F1239" w:rsidRPr="00863F6E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lv-LV" w:eastAsia="en-GB"/>
        </w:rPr>
        <w:t>!</w:t>
      </w:r>
    </w:p>
    <w:p w14:paraId="36702C82" w14:textId="77777777" w:rsidR="00B90EF8" w:rsidRPr="00E4492D" w:rsidRDefault="00B90EF8" w:rsidP="00B90EF8">
      <w:pPr>
        <w:rPr>
          <w:rFonts w:ascii="Calibri" w:hAnsi="Calibri" w:cs="Tahoma"/>
          <w:sz w:val="10"/>
          <w:szCs w:val="10"/>
          <w:u w:val="single"/>
          <w:lang w:val="lv-LV"/>
        </w:rPr>
      </w:pPr>
    </w:p>
    <w:p w14:paraId="08684036" w14:textId="2C8A9B5B" w:rsidR="00B90EF8" w:rsidRPr="00E4492D" w:rsidRDefault="00B90EF8" w:rsidP="00B90EF8">
      <w:pPr>
        <w:jc w:val="center"/>
        <w:rPr>
          <w:rFonts w:ascii="Calibri" w:hAnsi="Calibri" w:cs="Tahoma"/>
          <w:sz w:val="22"/>
          <w:szCs w:val="22"/>
          <w:u w:val="single"/>
          <w:lang w:val="lv-LV"/>
        </w:rPr>
      </w:pPr>
      <w:r w:rsidRPr="00E4492D"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Semināra norise:</w:t>
      </w:r>
      <w:r w:rsidRPr="00E4492D">
        <w:rPr>
          <w:rFonts w:ascii="Roboto Condensed" w:hAnsi="Roboto Condensed"/>
          <w:b/>
          <w:bCs/>
          <w:color w:val="222222"/>
          <w:sz w:val="22"/>
          <w:szCs w:val="22"/>
          <w:lang w:val="lv-LV"/>
        </w:rPr>
        <w:br/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10:</w:t>
      </w:r>
      <w:r w:rsidR="00EF749C"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3</w:t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0–11:00  pieslēgšanās e-semināram</w:t>
      </w:r>
      <w:r w:rsidRPr="00E4492D">
        <w:rPr>
          <w:rFonts w:ascii="Roboto Condensed" w:hAnsi="Roboto Condensed"/>
          <w:color w:val="222222"/>
          <w:sz w:val="22"/>
          <w:szCs w:val="22"/>
          <w:lang w:val="lv-LV"/>
        </w:rPr>
        <w:br/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11:00–14:</w:t>
      </w:r>
      <w:r w:rsidR="0013360F"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3</w:t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0  seminārs</w:t>
      </w:r>
    </w:p>
    <w:p w14:paraId="44377398" w14:textId="3F2304EB" w:rsidR="00863F6E" w:rsidRPr="00B73D5D" w:rsidRDefault="00863F6E" w:rsidP="00863F6E">
      <w:pPr>
        <w:jc w:val="center"/>
        <w:rPr>
          <w:rFonts w:ascii="Calibri" w:hAnsi="Calibri" w:cs="Tahoma"/>
          <w:sz w:val="22"/>
          <w:szCs w:val="22"/>
          <w:u w:val="single"/>
          <w:lang w:val="lv-LV"/>
        </w:rPr>
      </w:pPr>
      <w:r w:rsidRPr="00B73D5D"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Dalības maksa:</w:t>
      </w:r>
      <w:r w:rsidRPr="00B73D5D"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 xml:space="preserve"> </w:t>
      </w:r>
      <w:r w:rsidRPr="00B73D5D">
        <w:rPr>
          <w:rFonts w:ascii="Calibri" w:hAnsi="Calibri" w:cs="Tahoma"/>
          <w:color w:val="000000"/>
          <w:sz w:val="22"/>
          <w:szCs w:val="22"/>
          <w:lang w:val="lv-LV"/>
        </w:rPr>
        <w:br/>
      </w:r>
      <w:r w:rsidRPr="000C4DF6">
        <w:rPr>
          <w:rFonts w:ascii="Apple Color Emoji" w:hAnsi="Apple Color Emoji" w:cs="Apple Color Emoji"/>
          <w:color w:val="00B050"/>
          <w:sz w:val="48"/>
          <w:szCs w:val="48"/>
          <w:lang w:val="lv-LV"/>
        </w:rPr>
        <w:t>🌻</w:t>
      </w:r>
      <w:r>
        <w:rPr>
          <w:rFonts w:ascii="Cambria" w:hAnsi="Cambria" w:cs="Apple Color Emoji"/>
          <w:i/>
          <w:iCs/>
          <w:color w:val="00B050"/>
          <w:sz w:val="32"/>
          <w:szCs w:val="32"/>
          <w:lang w:val="lv-LV"/>
        </w:rPr>
        <w:t xml:space="preserve"> 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 xml:space="preserve">Piesakoties līdz </w:t>
      </w:r>
      <w:r w:rsidR="002D46C5"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>5.septembri</w:t>
      </w:r>
      <w:r>
        <w:rPr>
          <w:rFonts w:ascii="Calibri" w:hAnsi="Calibri" w:cs="Calibri"/>
          <w:b/>
          <w:bCs/>
          <w:i/>
          <w:iCs/>
          <w:color w:val="00B050"/>
          <w:sz w:val="28"/>
          <w:szCs w:val="28"/>
          <w:lang w:val="lv-LV"/>
        </w:rPr>
        <w:t xml:space="preserve">m - </w:t>
      </w:r>
      <w:r w:rsidRPr="006724B8">
        <w:rPr>
          <w:rFonts w:ascii="Calibri" w:hAnsi="Calibri" w:cs="Tahoma"/>
          <w:strike/>
          <w:color w:val="C00000"/>
          <w:sz w:val="21"/>
          <w:szCs w:val="21"/>
          <w:lang w:val="lv-LV"/>
        </w:rPr>
        <w:t>75.00</w:t>
      </w:r>
      <w:r w:rsidRPr="006724B8">
        <w:rPr>
          <w:rFonts w:ascii="Calibri" w:hAnsi="Calibri" w:cs="Tahoma"/>
          <w:b/>
          <w:bCs/>
          <w:color w:val="00B050"/>
          <w:sz w:val="21"/>
          <w:szCs w:val="21"/>
          <w:lang w:val="lv-LV"/>
        </w:rPr>
        <w:t xml:space="preserve"> </w:t>
      </w:r>
      <w:r w:rsidRPr="006724B8">
        <w:rPr>
          <w:rFonts w:ascii="Calibri" w:hAnsi="Calibri"/>
          <w:bCs/>
          <w:color w:val="00B050"/>
          <w:sz w:val="21"/>
          <w:szCs w:val="21"/>
          <w:lang w:val="lv-LV"/>
        </w:rPr>
        <w:t xml:space="preserve"> </w:t>
      </w:r>
      <w:r w:rsidRPr="006724B8">
        <w:rPr>
          <w:rFonts w:ascii="Calibri" w:hAnsi="Calibri"/>
          <w:b/>
          <w:color w:val="000000"/>
          <w:sz w:val="21"/>
          <w:szCs w:val="21"/>
          <w:highlight w:val="yellow"/>
          <w:lang w:val="lv-LV"/>
        </w:rPr>
        <w:t>6</w:t>
      </w:r>
      <w:r w:rsidR="002D46C5">
        <w:rPr>
          <w:rFonts w:ascii="Calibri" w:hAnsi="Calibri"/>
          <w:b/>
          <w:color w:val="000000"/>
          <w:sz w:val="21"/>
          <w:szCs w:val="21"/>
          <w:highlight w:val="yellow"/>
          <w:lang w:val="lv-LV"/>
        </w:rPr>
        <w:t>9.00</w:t>
      </w:r>
      <w:r w:rsidRPr="006724B8">
        <w:rPr>
          <w:rFonts w:ascii="Calibri" w:hAnsi="Calibri"/>
          <w:b/>
          <w:color w:val="000000"/>
          <w:sz w:val="21"/>
          <w:szCs w:val="21"/>
          <w:highlight w:val="yellow"/>
          <w:lang w:val="lv-LV"/>
        </w:rPr>
        <w:t xml:space="preserve"> </w:t>
      </w:r>
      <w:proofErr w:type="spellStart"/>
      <w:r w:rsidRPr="006724B8">
        <w:rPr>
          <w:rFonts w:ascii="Calibri" w:hAnsi="Calibri"/>
          <w:b/>
          <w:color w:val="000000"/>
          <w:sz w:val="21"/>
          <w:szCs w:val="21"/>
          <w:highlight w:val="yellow"/>
          <w:lang w:val="lv-LV"/>
        </w:rPr>
        <w:t>euro</w:t>
      </w:r>
      <w:proofErr w:type="spellEnd"/>
    </w:p>
    <w:p w14:paraId="1E5A5C4C" w14:textId="77777777" w:rsidR="00863F6E" w:rsidRPr="00692ADA" w:rsidRDefault="00863F6E" w:rsidP="00863F6E">
      <w:pPr>
        <w:shd w:val="clear" w:color="auto" w:fill="C5E0B3"/>
        <w:jc w:val="center"/>
        <w:rPr>
          <w:rFonts w:ascii="Calibri" w:hAnsi="Calibri"/>
          <w:bCs/>
          <w:color w:val="000000"/>
          <w:sz w:val="22"/>
          <w:szCs w:val="22"/>
          <w:lang w:val="lv-LV"/>
        </w:rPr>
      </w:pPr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lastRenderedPageBreak/>
        <w:t xml:space="preserve">Ja apmaksājot dalību </w:t>
      </w:r>
      <w:proofErr w:type="spellStart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>vebinārā</w:t>
      </w:r>
      <w:proofErr w:type="spellEnd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 xml:space="preserve">, ir radušies neparedzēti apstākļi un Jūs nevarat piedalīties tiešraidē, mēs piedāvājam noklausīties </w:t>
      </w:r>
      <w:proofErr w:type="spellStart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>vebināra</w:t>
      </w:r>
      <w:proofErr w:type="spellEnd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 xml:space="preserve"> ierakstu. Piekļuves </w:t>
      </w:r>
      <w:proofErr w:type="spellStart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>links</w:t>
      </w:r>
      <w:proofErr w:type="spellEnd"/>
      <w:r w:rsidRPr="008E6D82">
        <w:rPr>
          <w:rFonts w:ascii="Calibri" w:hAnsi="Calibri"/>
          <w:bCs/>
          <w:color w:val="000000"/>
          <w:sz w:val="22"/>
          <w:szCs w:val="22"/>
          <w:lang w:val="lv-LV"/>
        </w:rPr>
        <w:t xml:space="preserve"> tiek nosūtīts uz 24h.</w:t>
      </w:r>
    </w:p>
    <w:p w14:paraId="0B938D6E" w14:textId="77777777" w:rsidR="00863F6E" w:rsidRPr="006724B8" w:rsidRDefault="00863F6E" w:rsidP="00863F6E">
      <w:pPr>
        <w:jc w:val="center"/>
        <w:rPr>
          <w:rStyle w:val="Emphasis"/>
          <w:rFonts w:ascii="Calibri" w:hAnsi="Calibri" w:cs="Calibri"/>
          <w:sz w:val="21"/>
          <w:szCs w:val="21"/>
          <w:lang w:val="lv-LV"/>
        </w:rPr>
      </w:pPr>
    </w:p>
    <w:p w14:paraId="36A562D1" w14:textId="77777777" w:rsidR="00863F6E" w:rsidRPr="000E09C9" w:rsidRDefault="00863F6E" w:rsidP="00863F6E">
      <w:pPr>
        <w:jc w:val="center"/>
        <w:rPr>
          <w:rFonts w:ascii="Calibri" w:hAnsi="Calibri"/>
          <w:bCs/>
          <w:color w:val="000000"/>
          <w:sz w:val="20"/>
          <w:szCs w:val="20"/>
          <w:lang w:val="lv-LV"/>
        </w:rPr>
      </w:pPr>
    </w:p>
    <w:p w14:paraId="01CCCC10" w14:textId="77777777" w:rsidR="00863F6E" w:rsidRPr="008E6D82" w:rsidRDefault="00C274EC" w:rsidP="00863F6E">
      <w:pPr>
        <w:shd w:val="clear" w:color="auto" w:fill="F4B083"/>
        <w:jc w:val="center"/>
        <w:rPr>
          <w:rFonts w:ascii="Calibri" w:hAnsi="Calibri" w:cs="Calibri"/>
          <w:bCs/>
          <w:color w:val="0070C0"/>
          <w:lang w:val="lv-LV"/>
        </w:rPr>
      </w:pPr>
      <w:hyperlink r:id="rId7" w:history="1">
        <w:r w:rsidR="00863F6E" w:rsidRPr="008E6D82">
          <w:rPr>
            <w:rStyle w:val="Hyperlink"/>
            <w:rFonts w:ascii="Calibri" w:hAnsi="Calibri" w:cs="Calibri"/>
            <w:bCs/>
            <w:lang w:val="lv-LV"/>
          </w:rPr>
          <w:t>PIETEIKTIES</w:t>
        </w:r>
      </w:hyperlink>
    </w:p>
    <w:p w14:paraId="350ED94C" w14:textId="4A4495E6" w:rsidR="00A21CFB" w:rsidRPr="00B22E62" w:rsidRDefault="00643AAC" w:rsidP="00B22E62">
      <w:pPr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lang w:val="lv-LV"/>
        </w:rPr>
      </w:pPr>
      <w:r w:rsidRPr="00B22E62">
        <w:rPr>
          <w:rFonts w:ascii="Calibri" w:hAnsi="Calibri" w:cs="Tahoma"/>
          <w:b/>
          <w:bCs/>
          <w:color w:val="7F7F7F" w:themeColor="text1" w:themeTint="80"/>
          <w:sz w:val="22"/>
          <w:szCs w:val="22"/>
          <w:lang w:val="lv-LV"/>
        </w:rPr>
        <w:br/>
      </w:r>
    </w:p>
    <w:p w14:paraId="043C171B" w14:textId="77777777" w:rsidR="00B90EF8" w:rsidRPr="00E4492D" w:rsidRDefault="00B90EF8" w:rsidP="00B90EF8">
      <w:pPr>
        <w:jc w:val="center"/>
        <w:rPr>
          <w:rFonts w:ascii="Calibri" w:hAnsi="Calibri"/>
          <w:bCs/>
          <w:color w:val="7F7F7F"/>
          <w:sz w:val="22"/>
          <w:szCs w:val="22"/>
          <w:lang w:val="lv-LV"/>
        </w:rPr>
      </w:pPr>
    </w:p>
    <w:p w14:paraId="104F1F9C" w14:textId="04C09EF8" w:rsidR="00B90EF8" w:rsidRPr="00E4492D" w:rsidRDefault="00B90EF8" w:rsidP="00B90EF8">
      <w:pPr>
        <w:jc w:val="center"/>
        <w:rPr>
          <w:lang w:val="lv-LV" w:eastAsia="en-GB"/>
        </w:rPr>
      </w:pPr>
      <w:r w:rsidRP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Ja veiksiet maksājumu vienu līdz trīs darba dienas pirms e-semināra norises, lūdzam atsūtīt maksājuma uzdevuma kopiju (pieteikums@vb</w:t>
      </w:r>
      <w:r w:rsid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-</w:t>
      </w:r>
      <w:r w:rsidRP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akademija.lv)!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420"/>
      </w:tblGrid>
      <w:tr w:rsidR="00B90EF8" w:rsidRPr="00E4492D" w14:paraId="2956736E" w14:textId="77777777" w:rsidTr="00B90EF8"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67C4B02" w14:textId="77777777" w:rsidR="00B90EF8" w:rsidRPr="00E4492D" w:rsidRDefault="00B90EF8">
            <w:pPr>
              <w:jc w:val="center"/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</w:pP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E-seminārs ir tiešraides seminārs interneta vidē, kuru var vērot savā datorā, kas ir pieslēgts internetam. To var darīt jebkurā Jums ērtā vietā - gan mājās, gan birojā. E-semināra dalībniekiem ir iespēja sekot līdzi lektora (d</w:t>
            </w:r>
            <w:r w:rsidRPr="00E4492D">
              <w:rPr>
                <w:rStyle w:val="Emphasis"/>
                <w:rFonts w:asciiTheme="minorHAnsi" w:hAnsiTheme="minorHAnsi" w:cstheme="minorHAnsi"/>
                <w:lang w:val="lv-LV"/>
              </w:rPr>
              <w:t xml:space="preserve">arba materiāla) </w:t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vizuālajai un audio prezentācijai, kā arī saņemt atbildes uz jautājumiem.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Pēc pieteikšanās un rēķina apmaksas, pirms semināra uz Jūsu norādīto e-pasta adresi tiks nosūtīts apstiprinājums ar unikālu saiti (</w:t>
            </w:r>
            <w:proofErr w:type="spellStart"/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linku</w:t>
            </w:r>
            <w:proofErr w:type="spellEnd"/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).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Strong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lv-LV"/>
              </w:rPr>
              <w:t>UZMANĪBU! Šī saite nedrīkst tikt pārsūtīta citiem, tā ir izmantojama tikai vienam lietotājam – pirmajam, kas ar to pieslēgsies!</w:t>
            </w:r>
            <w:r w:rsidRPr="00E4492D">
              <w:rPr>
                <w:rStyle w:val="Strong"/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lang w:val="lv-LV"/>
              </w:rPr>
              <w:t xml:space="preserve"> 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Pirms semināra J</w:t>
            </w:r>
            <w:r w:rsidRPr="00E4492D">
              <w:rPr>
                <w:rStyle w:val="Emphasis"/>
                <w:rFonts w:asciiTheme="minorHAnsi" w:hAnsiTheme="minorHAnsi" w:cstheme="minorHAnsi"/>
                <w:sz w:val="22"/>
                <w:szCs w:val="22"/>
                <w:lang w:val="lv-LV"/>
              </w:rPr>
              <w:t>ūs saņemsiet savā e-pastā arī lektora sagatavotus izdales materiālus.</w:t>
            </w:r>
          </w:p>
        </w:tc>
      </w:tr>
    </w:tbl>
    <w:p w14:paraId="7497056B" w14:textId="77777777" w:rsidR="00B90EF8" w:rsidRPr="00E4492D" w:rsidRDefault="00B90EF8" w:rsidP="00B90EF8">
      <w:pPr>
        <w:rPr>
          <w:rFonts w:ascii="Calibri" w:hAnsi="Calibri"/>
          <w:bCs/>
          <w:i/>
          <w:color w:val="0000FF"/>
          <w:sz w:val="32"/>
          <w:szCs w:val="32"/>
          <w:lang w:val="lv-LV"/>
        </w:rPr>
      </w:pPr>
    </w:p>
    <w:p w14:paraId="60B7DE7E" w14:textId="77777777" w:rsidR="00B90EF8" w:rsidRPr="00E4492D" w:rsidRDefault="00B90EF8" w:rsidP="00B90EF8">
      <w:pPr>
        <w:rPr>
          <w:rFonts w:ascii="Calibri" w:hAnsi="Calibri" w:cs="Tahoma"/>
          <w:sz w:val="20"/>
          <w:szCs w:val="20"/>
          <w:lang w:val="lv-LV"/>
        </w:rPr>
      </w:pPr>
    </w:p>
    <w:p w14:paraId="08DF7519" w14:textId="49FFE2E3" w:rsidR="00B90EF8" w:rsidRPr="00E4492D" w:rsidRDefault="00B90EF8" w:rsidP="00B90EF8">
      <w:pPr>
        <w:ind w:right="136"/>
        <w:jc w:val="center"/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</w:pPr>
      <w:r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 xml:space="preserve">PIETEIKUMS DALĪBAI </w:t>
      </w:r>
      <w:r w:rsidR="00A5059F"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>VEB</w:t>
      </w:r>
      <w:r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 xml:space="preserve">INĀRĀ </w:t>
      </w:r>
    </w:p>
    <w:p w14:paraId="7F9BF414" w14:textId="57BE3640" w:rsidR="00B90EF8" w:rsidRPr="00E4492D" w:rsidRDefault="00B90EF8" w:rsidP="00B90EF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Cs/>
          <w:i/>
          <w:color w:val="000000"/>
          <w:lang w:val="lv-LV"/>
        </w:rPr>
      </w:pPr>
      <w:r w:rsidRPr="00E4492D">
        <w:rPr>
          <w:rFonts w:ascii="Calibri" w:hAnsi="Calibri" w:cs="Tahoma"/>
          <w:bCs/>
          <w:i/>
          <w:color w:val="000000"/>
          <w:lang w:val="lv-LV"/>
        </w:rPr>
        <w:t>(</w:t>
      </w:r>
      <w:r w:rsidRPr="00E4492D">
        <w:rPr>
          <w:rFonts w:ascii="Calibri" w:eastAsia="TimesNewRoman" w:hAnsi="Calibri" w:cs="Tahoma"/>
          <w:i/>
          <w:color w:val="000000"/>
          <w:lang w:val="lv-LV"/>
        </w:rPr>
        <w:t>pieteikumu nosūtiet elektroniski uz</w:t>
      </w:r>
      <w:r w:rsidRPr="00E4492D">
        <w:rPr>
          <w:rFonts w:ascii="Calibri" w:hAnsi="Calibri" w:cs="Tahoma"/>
          <w:bCs/>
          <w:i/>
          <w:color w:val="000000"/>
          <w:lang w:val="lv-LV"/>
        </w:rPr>
        <w:t xml:space="preserve">: </w:t>
      </w:r>
      <w:hyperlink r:id="rId8" w:history="1">
        <w:r w:rsidR="005F7D63" w:rsidRPr="00E4492D">
          <w:rPr>
            <w:rStyle w:val="Hyperlink"/>
            <w:rFonts w:ascii="Calibri" w:hAnsi="Calibri"/>
            <w:b/>
            <w:i/>
            <w:lang w:val="lv-LV"/>
          </w:rPr>
          <w:t>pieteikums@vb-akademija.lv</w:t>
        </w:r>
      </w:hyperlink>
      <w:r w:rsidRPr="00E4492D">
        <w:rPr>
          <w:rFonts w:ascii="Calibri" w:hAnsi="Calibri"/>
          <w:i/>
          <w:color w:val="000000"/>
          <w:lang w:val="lv-LV"/>
        </w:rPr>
        <w:t xml:space="preserve"> vai zvaniet </w:t>
      </w:r>
      <w:r w:rsidRPr="00E4492D">
        <w:rPr>
          <w:rFonts w:ascii="Calibri" w:hAnsi="Calibri"/>
          <w:b/>
          <w:i/>
          <w:color w:val="000000"/>
          <w:lang w:val="lv-LV"/>
        </w:rPr>
        <w:t>26764263</w:t>
      </w:r>
      <w:r w:rsidRPr="00E4492D">
        <w:rPr>
          <w:rFonts w:ascii="Calibri" w:hAnsi="Calibri" w:cs="Tahoma"/>
          <w:bCs/>
          <w:i/>
          <w:color w:val="000000"/>
          <w:lang w:val="lv-LV"/>
        </w:rPr>
        <w:t>)</w:t>
      </w:r>
    </w:p>
    <w:p w14:paraId="0D3C9762" w14:textId="77777777" w:rsidR="00EF749C" w:rsidRPr="00E4492D" w:rsidRDefault="00EF749C" w:rsidP="00B90EF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Cs/>
          <w:i/>
          <w:color w:val="000000"/>
          <w:lang w:val="lv-LV"/>
        </w:rPr>
      </w:pPr>
    </w:p>
    <w:p w14:paraId="0AB68A9E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Semināra datums____________________</w:t>
      </w:r>
    </w:p>
    <w:p w14:paraId="17F082BA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Uzņēmums, iestāde___________________________________________________________________________</w:t>
      </w:r>
    </w:p>
    <w:p w14:paraId="00D3DD4F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Reģistrācijas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nr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._________________________________Juridiskā adrese________________________________</w:t>
      </w:r>
    </w:p>
    <w:p w14:paraId="5ADDDAF7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Banka, konts________________________________________________________________________________</w:t>
      </w:r>
    </w:p>
    <w:p w14:paraId="0C262993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Dalībnieka(-u) vārds, uzvārds___________________________________________________________________</w:t>
      </w:r>
    </w:p>
    <w:p w14:paraId="2F15A44D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Tālrunis________________________  </w:t>
      </w:r>
    </w:p>
    <w:p w14:paraId="6C4CE4C7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E-pasts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pieslēguma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linka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nosūtīšanai_____________________________________________________</w:t>
      </w:r>
    </w:p>
    <w:p w14:paraId="5CF19915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E-pasts vai e-adrese rēķina nosūtīšanai_____________________________________________________</w:t>
      </w:r>
    </w:p>
    <w:p w14:paraId="3B8A9EF5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Vai nepieciešams apliecinājums par dalību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vebinārā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? (JĀ vai NĒ)  _______________</w:t>
      </w:r>
    </w:p>
    <w:p w14:paraId="148DE048" w14:textId="77777777" w:rsidR="00B90EF8" w:rsidRPr="00E4492D" w:rsidRDefault="00B90EF8" w:rsidP="00B90EF8">
      <w:pPr>
        <w:rPr>
          <w:rFonts w:ascii="Calibri" w:hAnsi="Calibri"/>
          <w:sz w:val="20"/>
          <w:szCs w:val="20"/>
          <w:lang w:val="lv-LV"/>
        </w:rPr>
      </w:pPr>
    </w:p>
    <w:p w14:paraId="21E1E3DB" w14:textId="77777777" w:rsidR="00B90EF8" w:rsidRPr="00E4492D" w:rsidRDefault="00B90EF8" w:rsidP="00B90EF8">
      <w:pPr>
        <w:jc w:val="center"/>
        <w:rPr>
          <w:rFonts w:ascii="Calibri" w:hAnsi="Calibri" w:cs="Tahoma"/>
          <w:sz w:val="22"/>
          <w:szCs w:val="22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>Ja turpmāk nevēlaties saņemt šādu informāciju, lūgums paziņot to pa tālr. 26764263 vai rakstīt uz e-pastu,</w:t>
      </w:r>
    </w:p>
    <w:p w14:paraId="71EF0DCA" w14:textId="2FCEBD1D" w:rsidR="00B90EF8" w:rsidRPr="00E4492D" w:rsidRDefault="00B90EF8" w:rsidP="00B90EF8">
      <w:pPr>
        <w:jc w:val="center"/>
        <w:rPr>
          <w:rFonts w:ascii="Calibri" w:hAnsi="Calibri"/>
          <w:sz w:val="20"/>
          <w:szCs w:val="20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 xml:space="preserve">norādot e-pasta adresi uz kuru tika saņemts sūtījums!             </w:t>
      </w:r>
      <w:r w:rsidRPr="00E4492D">
        <w:rPr>
          <w:rFonts w:ascii="Calibri" w:hAnsi="Calibri"/>
          <w:lang w:val="lv-LV"/>
        </w:rPr>
        <w:t>www.vb</w:t>
      </w:r>
      <w:r w:rsidR="00EA1EC9">
        <w:rPr>
          <w:rFonts w:ascii="Calibri" w:hAnsi="Calibri"/>
          <w:lang w:val="lv-LV"/>
        </w:rPr>
        <w:t>-</w:t>
      </w:r>
      <w:r w:rsidRPr="00E4492D">
        <w:rPr>
          <w:rFonts w:ascii="Calibri" w:hAnsi="Calibri"/>
          <w:lang w:val="lv-LV"/>
        </w:rPr>
        <w:t>akademija.lv</w:t>
      </w:r>
    </w:p>
    <w:p w14:paraId="7AF0F84A" w14:textId="77777777" w:rsidR="00F6512F" w:rsidRPr="00E4492D" w:rsidRDefault="00F6512F">
      <w:pPr>
        <w:rPr>
          <w:lang w:val="lv-LV"/>
        </w:rPr>
      </w:pPr>
    </w:p>
    <w:sectPr w:rsidR="00F6512F" w:rsidRPr="00E4492D" w:rsidSect="00B90EF8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 Condensed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2B"/>
    <w:multiLevelType w:val="hybridMultilevel"/>
    <w:tmpl w:val="F9E68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13B"/>
    <w:multiLevelType w:val="multilevel"/>
    <w:tmpl w:val="59DA892A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2215"/>
    <w:multiLevelType w:val="hybridMultilevel"/>
    <w:tmpl w:val="C7DE3BA6"/>
    <w:lvl w:ilvl="0" w:tplc="827A27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7AC"/>
    <w:multiLevelType w:val="hybridMultilevel"/>
    <w:tmpl w:val="A502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293F"/>
    <w:multiLevelType w:val="hybridMultilevel"/>
    <w:tmpl w:val="2CD09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53A"/>
    <w:multiLevelType w:val="multilevel"/>
    <w:tmpl w:val="2F1C959C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F173C"/>
    <w:multiLevelType w:val="hybridMultilevel"/>
    <w:tmpl w:val="32381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503E"/>
    <w:multiLevelType w:val="hybridMultilevel"/>
    <w:tmpl w:val="2FEE2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AB5ED5"/>
    <w:multiLevelType w:val="hybridMultilevel"/>
    <w:tmpl w:val="AD4C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5315B"/>
    <w:multiLevelType w:val="hybridMultilevel"/>
    <w:tmpl w:val="37F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F8"/>
    <w:rsid w:val="00054D1E"/>
    <w:rsid w:val="00124E1D"/>
    <w:rsid w:val="0013360F"/>
    <w:rsid w:val="001F4C23"/>
    <w:rsid w:val="00252C67"/>
    <w:rsid w:val="002D46C5"/>
    <w:rsid w:val="00320D61"/>
    <w:rsid w:val="003403A6"/>
    <w:rsid w:val="00377B51"/>
    <w:rsid w:val="0040557B"/>
    <w:rsid w:val="0041062A"/>
    <w:rsid w:val="0045473C"/>
    <w:rsid w:val="0047510B"/>
    <w:rsid w:val="00475261"/>
    <w:rsid w:val="005C09B0"/>
    <w:rsid w:val="005F7D63"/>
    <w:rsid w:val="006003D1"/>
    <w:rsid w:val="00604929"/>
    <w:rsid w:val="00643AAC"/>
    <w:rsid w:val="0064505A"/>
    <w:rsid w:val="006C0518"/>
    <w:rsid w:val="006C2F7B"/>
    <w:rsid w:val="007A3C78"/>
    <w:rsid w:val="007A5D8E"/>
    <w:rsid w:val="007C66F6"/>
    <w:rsid w:val="007D6798"/>
    <w:rsid w:val="007E56B7"/>
    <w:rsid w:val="00863F6E"/>
    <w:rsid w:val="00966EF0"/>
    <w:rsid w:val="009F1239"/>
    <w:rsid w:val="00A21CFB"/>
    <w:rsid w:val="00A5059F"/>
    <w:rsid w:val="00A51279"/>
    <w:rsid w:val="00B22E62"/>
    <w:rsid w:val="00B546AD"/>
    <w:rsid w:val="00B90EF8"/>
    <w:rsid w:val="00BA7B84"/>
    <w:rsid w:val="00C1679B"/>
    <w:rsid w:val="00C17602"/>
    <w:rsid w:val="00C274EC"/>
    <w:rsid w:val="00C348C4"/>
    <w:rsid w:val="00CA3853"/>
    <w:rsid w:val="00CC606B"/>
    <w:rsid w:val="00CE03A7"/>
    <w:rsid w:val="00D230E8"/>
    <w:rsid w:val="00D53113"/>
    <w:rsid w:val="00D8786E"/>
    <w:rsid w:val="00E201BE"/>
    <w:rsid w:val="00E20E2B"/>
    <w:rsid w:val="00E4492D"/>
    <w:rsid w:val="00E72FC5"/>
    <w:rsid w:val="00EA1EC9"/>
    <w:rsid w:val="00EF749C"/>
    <w:rsid w:val="00F10CF8"/>
    <w:rsid w:val="00F3016C"/>
    <w:rsid w:val="00F6512F"/>
    <w:rsid w:val="00F803C0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D166D"/>
  <w15:docId w15:val="{8E6546DF-DF64-DD4E-99C7-C465577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274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90E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90E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0EF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B90EF8"/>
    <w:pPr>
      <w:jc w:val="center"/>
    </w:pPr>
    <w:rPr>
      <w:b/>
      <w:bCs/>
      <w:sz w:val="72"/>
      <w:szCs w:val="32"/>
    </w:rPr>
  </w:style>
  <w:style w:type="character" w:customStyle="1" w:styleId="BodyTextChar">
    <w:name w:val="Body Text Char"/>
    <w:basedOn w:val="DefaultParagraphFont"/>
    <w:link w:val="BodyText"/>
    <w:rsid w:val="00B90EF8"/>
    <w:rPr>
      <w:rFonts w:ascii="Times New Roman" w:eastAsia="Times New Roman" w:hAnsi="Times New Roman" w:cs="Times New Roman"/>
      <w:b/>
      <w:bCs/>
      <w:sz w:val="72"/>
      <w:szCs w:val="32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B9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90E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90EF8"/>
  </w:style>
  <w:style w:type="character" w:styleId="Emphasis">
    <w:name w:val="Emphasis"/>
    <w:basedOn w:val="DefaultParagraphFont"/>
    <w:uiPriority w:val="20"/>
    <w:qFormat/>
    <w:rsid w:val="00B90EF8"/>
    <w:rPr>
      <w:i/>
      <w:iCs/>
    </w:rPr>
  </w:style>
  <w:style w:type="character" w:styleId="Strong">
    <w:name w:val="Strong"/>
    <w:basedOn w:val="DefaultParagraphFont"/>
    <w:uiPriority w:val="22"/>
    <w:qFormat/>
    <w:rsid w:val="00B90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F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H&amp;P List Paragraph,Strip"/>
    <w:basedOn w:val="Normal"/>
    <w:link w:val="ListParagraphChar"/>
    <w:uiPriority w:val="34"/>
    <w:qFormat/>
    <w:rsid w:val="00EF749C"/>
    <w:pPr>
      <w:ind w:left="720"/>
      <w:contextualSpacing/>
    </w:pPr>
  </w:style>
  <w:style w:type="character" w:customStyle="1" w:styleId="ListParagraphChar">
    <w:name w:val="List Paragraph Char"/>
    <w:aliases w:val="2 Char,Akapit z listą BS Char,H&amp;P List Paragraph Char,Strip Char"/>
    <w:link w:val="ListParagraph"/>
    <w:uiPriority w:val="34"/>
    <w:locked/>
    <w:rsid w:val="009F12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3C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74EC"/>
    <w:rPr>
      <w:rFonts w:ascii="Times New Roman" w:eastAsia="Times New Roman" w:hAnsi="Times New Roman" w:cs="Times New Roman"/>
      <w:b/>
      <w:bCs/>
      <w:kern w:val="36"/>
      <w:sz w:val="48"/>
      <w:szCs w:val="48"/>
      <w:lang w:val="en-LV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eikums@vb-akademi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-akademija.lv/index.php?p=7103&amp;lang=1337&amp;pp=9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teikums@vb-akademija.lv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Žanna Dedjajeva</cp:lastModifiedBy>
  <cp:revision>42</cp:revision>
  <dcterms:created xsi:type="dcterms:W3CDTF">2021-04-07T07:47:00Z</dcterms:created>
  <dcterms:modified xsi:type="dcterms:W3CDTF">2025-08-26T09:04:00Z</dcterms:modified>
</cp:coreProperties>
</file>